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5.0 -->
  <w:body>
    <w:tbl>
      <w:tblPr>
        <w:tblW w:w="10286" w:type="dxa"/>
        <w:tblBorders>
          <w:top w:val="single" w:sz="12" w:space="0" w:color="auto"/>
          <w:left w:val="single" w:sz="12" w:space="0" w:color="auto"/>
          <w:right w:val="single" w:sz="12" w:space="0" w:color="auto"/>
        </w:tblBorders>
        <w:tblCellMar>
          <w:top w:w="0" w:type="dxa"/>
          <w:bottom w:w="0" w:type="dxa"/>
        </w:tblCellMar>
        <w:tblLook w:val="0000"/>
      </w:tblPr>
      <w:tblGrid>
        <w:gridCol w:w="1948"/>
        <w:gridCol w:w="1421"/>
        <w:gridCol w:w="1286"/>
        <w:gridCol w:w="141"/>
        <w:gridCol w:w="1981"/>
        <w:gridCol w:w="973"/>
        <w:gridCol w:w="726"/>
        <w:gridCol w:w="1810"/>
      </w:tblGrid>
      <w:tr w:rsidTr="00D12152">
        <w:tblPrEx>
          <w:tblW w:w="10286" w:type="dxa"/>
          <w:tblLook w:val="0000"/>
        </w:tblPrEx>
        <w:trPr>
          <w:trHeight w:val="541"/>
        </w:trPr>
        <w:tc>
          <w:tcPr>
            <w:tcW w:w="10286" w:type="dxa"/>
            <w:gridSpan w:val="8"/>
          </w:tcPr>
          <w:p w:rsidR="000964FF" w:rsidRPr="003938AC" w:rsidP="004D6234">
            <w:pPr>
              <w:spacing w:before="120" w:line="20" w:lineRule="atLeast"/>
              <w:jc w:val="center"/>
              <w:rPr>
                <w:rFonts w:ascii="Calibri Light" w:hAnsi="Calibri Light" w:cs="Calibri Light"/>
                <w:b/>
                <w:i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32"/>
                <w:szCs w:val="32"/>
              </w:rPr>
              <w:t>PERFORMANCE PLANNING – IDENTIFYING KRA’s/KPIs</w:t>
            </w:r>
          </w:p>
        </w:tc>
      </w:tr>
      <w:tr w:rsidTr="005251D0">
        <w:tblPrEx>
          <w:tblW w:w="10286" w:type="dxa"/>
          <w:tblBorders>
            <w:bottom w:val="single" w:sz="12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424"/>
        </w:trPr>
        <w:tc>
          <w:tcPr>
            <w:tcW w:w="3369" w:type="dxa"/>
            <w:gridSpan w:val="2"/>
          </w:tcPr>
          <w:p w:rsidR="000964FF" w:rsidRPr="003938AC" w:rsidP="005251D0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Review Period:</w:t>
            </w:r>
          </w:p>
        </w:tc>
        <w:tc>
          <w:tcPr>
            <w:tcW w:w="1427" w:type="dxa"/>
            <w:gridSpan w:val="2"/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From Date</w:t>
            </w:r>
          </w:p>
        </w:tc>
        <w:tc>
          <w:tcPr>
            <w:tcW w:w="1981" w:type="dxa"/>
          </w:tcPr>
          <w:p w:rsidR="000964FF" w:rsidRPr="003938AC" w:rsidP="00220C43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01.04.2025</w:t>
            </w:r>
          </w:p>
        </w:tc>
        <w:tc>
          <w:tcPr>
            <w:tcW w:w="973" w:type="dxa"/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To Date</w:t>
            </w:r>
          </w:p>
        </w:tc>
        <w:tc>
          <w:tcPr>
            <w:tcW w:w="2536" w:type="dxa"/>
            <w:gridSpan w:val="2"/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31.03.2026</w:t>
            </w:r>
          </w:p>
        </w:tc>
      </w:tr>
      <w:tr w:rsidTr="005251D0">
        <w:tblPrEx>
          <w:tblW w:w="10286" w:type="dxa"/>
          <w:tblBorders>
            <w:bottom w:val="single" w:sz="12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513"/>
        </w:trPr>
        <w:tc>
          <w:tcPr>
            <w:tcW w:w="3369" w:type="dxa"/>
            <w:gridSpan w:val="2"/>
          </w:tcPr>
          <w:p w:rsidR="000964FF" w:rsidRPr="003938AC" w:rsidP="005251D0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Purpose of Review:</w:t>
            </w:r>
          </w:p>
        </w:tc>
        <w:tc>
          <w:tcPr>
            <w:tcW w:w="6917" w:type="dxa"/>
            <w:gridSpan w:val="6"/>
          </w:tcPr>
          <w:p w:rsidR="000964FF" w:rsidRPr="003938AC" w:rsidP="009C5C5F">
            <w:pPr>
              <w:tabs>
                <w:tab w:val="left" w:pos="2592"/>
              </w:tabs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8"/>
                <w:szCs w:val="28"/>
              </w:rPr>
              <w:t>□</w:t>
            </w: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 Performance Review</w:t>
            </w:r>
          </w:p>
        </w:tc>
      </w:tr>
      <w:tr w:rsidTr="005251D0">
        <w:tblPrEx>
          <w:tblW w:w="10286" w:type="dxa"/>
          <w:tblBorders>
            <w:bottom w:val="single" w:sz="12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407"/>
        </w:trPr>
        <w:tc>
          <w:tcPr>
            <w:tcW w:w="3369" w:type="dxa"/>
            <w:gridSpan w:val="2"/>
          </w:tcPr>
          <w:p w:rsidR="000964FF" w:rsidRPr="003938AC" w:rsidP="005251D0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Performance Planning Date:</w:t>
            </w:r>
          </w:p>
        </w:tc>
        <w:tc>
          <w:tcPr>
            <w:tcW w:w="6917" w:type="dxa"/>
            <w:gridSpan w:val="6"/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01.04.2025</w:t>
            </w:r>
          </w:p>
        </w:tc>
      </w:tr>
      <w:tr w:rsidTr="005251D0">
        <w:tblPrEx>
          <w:tblW w:w="10286" w:type="dxa"/>
          <w:tblBorders>
            <w:bottom w:val="single" w:sz="12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407"/>
        </w:trPr>
        <w:tc>
          <w:tcPr>
            <w:tcW w:w="3369" w:type="dxa"/>
            <w:gridSpan w:val="2"/>
          </w:tcPr>
          <w:p w:rsidR="000964FF" w:rsidRPr="003938AC" w:rsidP="005251D0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Appraisee Name ( Employee):</w:t>
            </w:r>
          </w:p>
        </w:tc>
        <w:tc>
          <w:tcPr>
            <w:tcW w:w="3408" w:type="dxa"/>
            <w:gridSpan w:val="3"/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 w:rsidRPr="00606F53">
              <w:rPr>
                <w:rFonts w:ascii="Calibri Light" w:hAnsi="Calibri Light" w:cs="Calibri Light"/>
                <w:noProof/>
                <w:sz w:val="20"/>
                <w:szCs w:val="20"/>
              </w:rPr>
              <w:t>Swapnil Vasant Dahiphale</w:t>
            </w:r>
          </w:p>
        </w:tc>
        <w:tc>
          <w:tcPr>
            <w:tcW w:w="1699" w:type="dxa"/>
            <w:gridSpan w:val="2"/>
          </w:tcPr>
          <w:p w:rsidR="000964FF" w:rsidRPr="003938AC" w:rsidP="00A7602C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E-Code:</w:t>
            </w:r>
          </w:p>
        </w:tc>
        <w:tc>
          <w:tcPr>
            <w:tcW w:w="1810" w:type="dxa"/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 w:rsidRPr="00606F53">
              <w:rPr>
                <w:rFonts w:ascii="Calibri Light" w:hAnsi="Calibri Light" w:cs="Calibri Light"/>
                <w:noProof/>
                <w:sz w:val="20"/>
                <w:szCs w:val="20"/>
              </w:rPr>
              <w:t>3143</w:t>
            </w:r>
          </w:p>
        </w:tc>
      </w:tr>
      <w:tr w:rsidTr="005251D0">
        <w:tblPrEx>
          <w:tblW w:w="10286" w:type="dxa"/>
          <w:tblBorders>
            <w:bottom w:val="single" w:sz="12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380"/>
        </w:trPr>
        <w:tc>
          <w:tcPr>
            <w:tcW w:w="3369" w:type="dxa"/>
            <w:gridSpan w:val="2"/>
          </w:tcPr>
          <w:p w:rsidR="000964FF" w:rsidRPr="003938AC" w:rsidP="005251D0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Designation &amp; Grade:</w:t>
            </w:r>
          </w:p>
        </w:tc>
        <w:tc>
          <w:tcPr>
            <w:tcW w:w="3408" w:type="dxa"/>
            <w:gridSpan w:val="3"/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 w:rsidRPr="00606F53">
              <w:rPr>
                <w:rFonts w:ascii="Calibri Light" w:hAnsi="Calibri Light" w:cs="Calibri Light"/>
                <w:noProof/>
                <w:sz w:val="20"/>
                <w:szCs w:val="20"/>
              </w:rPr>
              <w:t>GET- Software Developer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, </w:t>
            </w:r>
          </w:p>
        </w:tc>
        <w:tc>
          <w:tcPr>
            <w:tcW w:w="1699" w:type="dxa"/>
            <w:gridSpan w:val="2"/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Department:</w:t>
            </w:r>
          </w:p>
        </w:tc>
        <w:tc>
          <w:tcPr>
            <w:tcW w:w="1810" w:type="dxa"/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 w:rsidRPr="00606F53">
              <w:rPr>
                <w:rFonts w:ascii="Calibri Light" w:hAnsi="Calibri Light" w:cs="Calibri Light"/>
                <w:noProof/>
                <w:sz w:val="20"/>
                <w:szCs w:val="20"/>
              </w:rPr>
              <w:t>IT</w:t>
            </w:r>
          </w:p>
        </w:tc>
      </w:tr>
      <w:tr w:rsidTr="005251D0">
        <w:tblPrEx>
          <w:tblW w:w="10286" w:type="dxa"/>
          <w:tblBorders>
            <w:bottom w:val="single" w:sz="12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407"/>
        </w:trPr>
        <w:tc>
          <w:tcPr>
            <w:tcW w:w="3369" w:type="dxa"/>
            <w:gridSpan w:val="2"/>
          </w:tcPr>
          <w:p w:rsidR="000964FF" w:rsidRPr="003938AC" w:rsidP="005251D0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Project/ Location:</w:t>
            </w:r>
          </w:p>
        </w:tc>
        <w:tc>
          <w:tcPr>
            <w:tcW w:w="3408" w:type="dxa"/>
            <w:gridSpan w:val="3"/>
            <w:tcBorders>
              <w:bottom w:val="single" w:sz="4" w:space="0" w:color="auto"/>
            </w:tcBorders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 w:rsidRPr="00606F53">
              <w:rPr>
                <w:rFonts w:ascii="Calibri Light" w:hAnsi="Calibri Light" w:cs="Calibri Light"/>
                <w:noProof/>
                <w:sz w:val="20"/>
                <w:szCs w:val="20"/>
              </w:rPr>
              <w:t>Pune Regional Office</w:t>
            </w:r>
          </w:p>
        </w:tc>
        <w:tc>
          <w:tcPr>
            <w:tcW w:w="1699" w:type="dxa"/>
            <w:gridSpan w:val="2"/>
            <w:tcBorders>
              <w:bottom w:val="single" w:sz="4" w:space="0" w:color="auto"/>
            </w:tcBorders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Date of Joining: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noProof/>
                <w:sz w:val="20"/>
                <w:szCs w:val="20"/>
              </w:rPr>
              <w:t>18/12/2024</w:t>
            </w:r>
          </w:p>
        </w:tc>
      </w:tr>
      <w:tr w:rsidTr="005251D0">
        <w:tblPrEx>
          <w:tblW w:w="10286" w:type="dxa"/>
          <w:tblBorders>
            <w:bottom w:val="single" w:sz="12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407"/>
        </w:trPr>
        <w:tc>
          <w:tcPr>
            <w:tcW w:w="1948" w:type="dxa"/>
          </w:tcPr>
          <w:p w:rsidR="000964FF" w:rsidP="005251D0">
            <w:pPr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LCEPL Experience:</w:t>
            </w:r>
          </w:p>
          <w:p w:rsidR="000964FF" w:rsidRPr="005251D0" w:rsidP="005251D0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5251D0">
              <w:rPr>
                <w:rFonts w:ascii="Calibri Light" w:hAnsi="Calibri Light" w:cs="Calibri Light"/>
                <w:sz w:val="18"/>
                <w:szCs w:val="20"/>
              </w:rPr>
              <w:t>(</w:t>
            </w:r>
            <w:r w:rsidRPr="005251D0">
              <w:rPr>
                <w:rFonts w:ascii="Calibri Light" w:hAnsi="Calibri Light" w:cs="Calibri Light"/>
                <w:sz w:val="18"/>
                <w:szCs w:val="20"/>
              </w:rPr>
              <w:t>Upto</w:t>
            </w:r>
            <w:r w:rsidRPr="005251D0">
              <w:rPr>
                <w:rFonts w:ascii="Calibri Light" w:hAnsi="Calibri Light" w:cs="Calibri Light"/>
                <w:sz w:val="18"/>
                <w:szCs w:val="20"/>
              </w:rPr>
              <w:t xml:space="preserve"> 31</w:t>
            </w:r>
            <w:r w:rsidRPr="005251D0">
              <w:rPr>
                <w:rFonts w:ascii="Calibri Light" w:hAnsi="Calibri Light" w:cs="Calibri Light"/>
                <w:sz w:val="18"/>
                <w:szCs w:val="20"/>
                <w:vertAlign w:val="superscript"/>
              </w:rPr>
              <w:t>st</w:t>
            </w:r>
            <w:r w:rsidRPr="005251D0">
              <w:rPr>
                <w:rFonts w:ascii="Calibri Light" w:hAnsi="Calibri Light" w:cs="Calibri Light"/>
                <w:sz w:val="18"/>
                <w:szCs w:val="20"/>
              </w:rPr>
              <w:t xml:space="preserve"> March 2025)</w:t>
            </w:r>
          </w:p>
        </w:tc>
        <w:tc>
          <w:tcPr>
            <w:tcW w:w="1421" w:type="dxa"/>
          </w:tcPr>
          <w:p w:rsidR="000964FF" w:rsidRPr="003938AC" w:rsidP="005251D0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606F53">
              <w:rPr>
                <w:rFonts w:ascii="Calibri Light" w:hAnsi="Calibri Light" w:cs="Calibri Light"/>
                <w:b/>
                <w:noProof/>
                <w:sz w:val="20"/>
                <w:szCs w:val="20"/>
              </w:rPr>
              <w:t>0 Years 3 Months</w:t>
            </w:r>
          </w:p>
        </w:tc>
        <w:tc>
          <w:tcPr>
            <w:tcW w:w="1286" w:type="dxa"/>
            <w:tcBorders>
              <w:top w:val="single" w:sz="4" w:space="0" w:color="auto"/>
              <w:bottom w:val="single" w:sz="4" w:space="0" w:color="auto"/>
            </w:tcBorders>
          </w:tcPr>
          <w:p w:rsidR="000964FF" w:rsidRPr="003938AC" w:rsidP="003B369B">
            <w:pPr>
              <w:tabs>
                <w:tab w:val="left" w:pos="510"/>
              </w:tabs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Previous Experience:</w:t>
            </w:r>
          </w:p>
        </w:tc>
        <w:tc>
          <w:tcPr>
            <w:tcW w:w="21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64FF" w:rsidRPr="003938AC" w:rsidP="004D6234">
            <w:pPr>
              <w:tabs>
                <w:tab w:val="left" w:pos="510"/>
              </w:tabs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 w:rsidRPr="00606F53">
              <w:rPr>
                <w:rFonts w:ascii="Calibri Light" w:hAnsi="Calibri Light" w:cs="Calibri Light"/>
                <w:noProof/>
                <w:sz w:val="20"/>
                <w:szCs w:val="20"/>
              </w:rPr>
              <w:t>0 Year 0 Month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64FF" w:rsidRPr="003938AC" w:rsidP="009F7352">
            <w:pPr>
              <w:tabs>
                <w:tab w:val="left" w:pos="510"/>
              </w:tabs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Total Experience:</w:t>
            </w:r>
          </w:p>
        </w:tc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</w:tcPr>
          <w:p w:rsidR="000964FF" w:rsidRPr="003938AC" w:rsidP="004D6234">
            <w:pPr>
              <w:tabs>
                <w:tab w:val="left" w:pos="510"/>
              </w:tabs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 w:rsidRPr="00606F53">
              <w:rPr>
                <w:rFonts w:ascii="Calibri Light" w:hAnsi="Calibri Light" w:cs="Calibri Light"/>
                <w:noProof/>
                <w:sz w:val="20"/>
                <w:szCs w:val="20"/>
              </w:rPr>
              <w:t>0 Years 3 Months</w:t>
            </w:r>
          </w:p>
        </w:tc>
      </w:tr>
      <w:tr w:rsidTr="005251D0">
        <w:tblPrEx>
          <w:tblW w:w="10286" w:type="dxa"/>
          <w:tblBorders>
            <w:bottom w:val="single" w:sz="12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407"/>
        </w:trPr>
        <w:tc>
          <w:tcPr>
            <w:tcW w:w="3369" w:type="dxa"/>
            <w:gridSpan w:val="2"/>
          </w:tcPr>
          <w:p w:rsidR="000964FF" w:rsidRPr="003938AC" w:rsidP="005251D0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Appraiser Name( RM/HOD) :</w:t>
            </w:r>
          </w:p>
        </w:tc>
        <w:tc>
          <w:tcPr>
            <w:tcW w:w="6917" w:type="dxa"/>
            <w:gridSpan w:val="6"/>
            <w:tcBorders>
              <w:top w:val="single" w:sz="4" w:space="0" w:color="auto"/>
            </w:tcBorders>
          </w:tcPr>
          <w:p w:rsidR="000964FF" w:rsidRPr="003938AC" w:rsidP="00220C43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 w:rsidRPr="00606F53">
              <w:rPr>
                <w:rFonts w:ascii="Calibri Light" w:hAnsi="Calibri Light" w:cs="Calibri Light"/>
                <w:noProof/>
                <w:sz w:val="20"/>
                <w:szCs w:val="20"/>
              </w:rPr>
              <w:t>Shirish Doshi.</w:t>
            </w:r>
          </w:p>
        </w:tc>
      </w:tr>
      <w:tr w:rsidTr="005251D0">
        <w:tblPrEx>
          <w:tblW w:w="10286" w:type="dxa"/>
          <w:tblBorders>
            <w:bottom w:val="single" w:sz="12" w:space="0" w:color="auto"/>
            <w:insideH w:val="single" w:sz="4" w:space="0" w:color="auto"/>
            <w:insideV w:val="single" w:sz="4" w:space="0" w:color="auto"/>
          </w:tblBorders>
          <w:tblLook w:val="01E0"/>
        </w:tblPrEx>
        <w:trPr>
          <w:trHeight w:val="407"/>
        </w:trPr>
        <w:tc>
          <w:tcPr>
            <w:tcW w:w="3369" w:type="dxa"/>
            <w:gridSpan w:val="2"/>
          </w:tcPr>
          <w:p w:rsidR="000964FF" w:rsidRPr="003938AC" w:rsidP="005251D0">
            <w:pPr>
              <w:spacing w:before="120" w:line="20" w:lineRule="atLeast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Designation:</w:t>
            </w:r>
          </w:p>
        </w:tc>
        <w:tc>
          <w:tcPr>
            <w:tcW w:w="3408" w:type="dxa"/>
            <w:gridSpan w:val="3"/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 w:rsidRPr="00606F53">
              <w:rPr>
                <w:rFonts w:ascii="Calibri Light" w:hAnsi="Calibri Light" w:cs="Calibri Light"/>
                <w:noProof/>
                <w:sz w:val="20"/>
                <w:szCs w:val="20"/>
              </w:rPr>
              <w:t>Director</w:t>
            </w:r>
          </w:p>
        </w:tc>
        <w:tc>
          <w:tcPr>
            <w:tcW w:w="1699" w:type="dxa"/>
            <w:gridSpan w:val="2"/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 w:rsidRPr="003938AC">
              <w:rPr>
                <w:rFonts w:ascii="Calibri Light" w:hAnsi="Calibri Light" w:cs="Calibri Light"/>
                <w:b/>
                <w:sz w:val="20"/>
                <w:szCs w:val="20"/>
              </w:rPr>
              <w:t>Department:</w:t>
            </w:r>
          </w:p>
        </w:tc>
        <w:tc>
          <w:tcPr>
            <w:tcW w:w="1810" w:type="dxa"/>
          </w:tcPr>
          <w:p w:rsidR="000964FF" w:rsidRPr="003938AC" w:rsidP="00C917FE">
            <w:pPr>
              <w:spacing w:before="120" w:line="20" w:lineRule="atLeast"/>
              <w:rPr>
                <w:rFonts w:ascii="Calibri Light" w:hAnsi="Calibri Light" w:cs="Calibri Light"/>
                <w:sz w:val="20"/>
                <w:szCs w:val="20"/>
              </w:rPr>
            </w:pPr>
            <w:r w:rsidRPr="00606F53">
              <w:rPr>
                <w:rFonts w:ascii="Calibri Light" w:hAnsi="Calibri Light" w:cs="Calibri Light"/>
                <w:noProof/>
                <w:sz w:val="20"/>
                <w:szCs w:val="20"/>
              </w:rPr>
              <w:t>-</w:t>
            </w:r>
          </w:p>
        </w:tc>
      </w:tr>
    </w:tbl>
    <w:p w:rsidR="000964FF" w:rsidRPr="003938AC" w:rsidP="00C43606">
      <w:pPr>
        <w:ind w:left="180" w:hanging="180"/>
        <w:rPr>
          <w:rFonts w:ascii="Calibri Light" w:hAnsi="Calibri Light" w:cs="Calibri Light"/>
          <w:b/>
          <w:color w:val="0000FF"/>
          <w:sz w:val="12"/>
          <w:szCs w:val="18"/>
        </w:rPr>
      </w:pPr>
    </w:p>
    <w:p w:rsidR="000964FF" w:rsidRPr="003938AC" w:rsidP="00C43606">
      <w:pPr>
        <w:ind w:left="180" w:hanging="180"/>
        <w:rPr>
          <w:rFonts w:ascii="Calibri Light" w:hAnsi="Calibri Light" w:cs="Calibri Light"/>
          <w:b/>
          <w:color w:val="0000FF"/>
          <w:sz w:val="12"/>
          <w:szCs w:val="18"/>
        </w:rPr>
      </w:pPr>
    </w:p>
    <w:tbl>
      <w:tblPr>
        <w:tblW w:w="104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/>
      </w:tblPr>
      <w:tblGrid>
        <w:gridCol w:w="427"/>
        <w:gridCol w:w="1281"/>
        <w:gridCol w:w="4380"/>
        <w:gridCol w:w="1028"/>
        <w:gridCol w:w="1138"/>
        <w:gridCol w:w="996"/>
        <w:gridCol w:w="1186"/>
      </w:tblGrid>
      <w:tr w:rsidTr="00A902BB">
        <w:tblPrEx>
          <w:tblW w:w="10436" w:type="dxa"/>
          <w:tblLook w:val="04A0"/>
        </w:tblPrEx>
        <w:trPr>
          <w:trHeight w:val="293"/>
        </w:trPr>
        <w:tc>
          <w:tcPr>
            <w:tcW w:w="10436" w:type="dxa"/>
            <w:gridSpan w:val="7"/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b/>
                <w:bCs/>
                <w:color w:val="000000"/>
                <w:lang w:eastAsia="en-IN"/>
              </w:rPr>
              <w:t>Performance Planning</w:t>
            </w:r>
          </w:p>
        </w:tc>
      </w:tr>
      <w:tr w:rsidTr="00A902BB">
        <w:tblPrEx>
          <w:tblW w:w="10436" w:type="dxa"/>
          <w:tblLook w:val="04A0"/>
        </w:tblPrEx>
        <w:trPr>
          <w:trHeight w:val="427"/>
        </w:trPr>
        <w:tc>
          <w:tcPr>
            <w:tcW w:w="427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eastAsia="en-IN"/>
              </w:rPr>
              <w:t>No</w:t>
            </w:r>
          </w:p>
        </w:tc>
        <w:tc>
          <w:tcPr>
            <w:tcW w:w="12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en-IN"/>
              </w:rPr>
              <w:t>Key Results Areas / Goals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en-IN"/>
              </w:rPr>
              <w:footnoteReference w:customMarkFollows="1" w:id="2"/>
              <w:t xml:space="preserve">Performance Objectives/ KPI (SMART)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en-IN"/>
              </w:rPr>
              <w:footnoteReference w:customMarkFollows="1" w:id="3"/>
              <w:t xml:space="preserve">Sub Weightage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en-IN"/>
              </w:rPr>
              <w:t>Total Weightage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en-IN"/>
              </w:rPr>
              <w:t xml:space="preserve">Target 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en-IN"/>
              </w:rPr>
              <w:t xml:space="preserve">UOM </w:t>
            </w:r>
          </w:p>
        </w:tc>
      </w:tr>
      <w:tr w:rsidTr="00A902BB">
        <w:tblPrEx>
          <w:tblW w:w="10436" w:type="dxa"/>
          <w:tblLook w:val="04A0"/>
        </w:tblPrEx>
        <w:trPr>
          <w:trHeight w:val="112"/>
        </w:trPr>
        <w:tc>
          <w:tcPr>
            <w:tcW w:w="427" w:type="dxa"/>
            <w:vMerge/>
            <w:tcBorders>
              <w:right w:val="single" w:sz="4" w:space="0" w:color="auto"/>
            </w:tcBorders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b/>
                <w:bCs/>
                <w:color w:val="000000"/>
                <w:sz w:val="16"/>
                <w:szCs w:val="16"/>
                <w:lang w:val="en-IN" w:eastAsia="en-IN"/>
              </w:rPr>
            </w:pPr>
          </w:p>
        </w:tc>
        <w:tc>
          <w:tcPr>
            <w:tcW w:w="12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b/>
                <w:bCs/>
                <w:color w:val="000000"/>
                <w:sz w:val="18"/>
                <w:szCs w:val="18"/>
                <w:lang w:eastAsia="en-IN"/>
              </w:rPr>
              <w:t>(KRAs)</w:t>
            </w:r>
          </w:p>
        </w:tc>
        <w:tc>
          <w:tcPr>
            <w:tcW w:w="4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sz w:val="22"/>
                <w:szCs w:val="22"/>
                <w:u w:val="single"/>
                <w:lang w:val="en-IN" w:eastAsia="en-IN"/>
              </w:rPr>
            </w:pPr>
            <w:r w:rsidRPr="00060D35">
              <w:rPr>
                <w:rFonts w:ascii="Calibri Light" w:hAnsi="Calibri Light" w:cs="Calibri Light"/>
                <w:sz w:val="14"/>
                <w:szCs w:val="22"/>
                <w:u w:val="single"/>
                <w:lang w:val="en-IN" w:eastAsia="en-IN"/>
              </w:rPr>
              <w:t>[1]</w:t>
            </w:r>
          </w:p>
        </w:tc>
        <w:tc>
          <w:tcPr>
            <w:tcW w:w="10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64FF" w:rsidRPr="00060D35" w:rsidP="003103B1">
            <w:pPr>
              <w:jc w:val="center"/>
              <w:rPr>
                <w:rFonts w:ascii="Calibri Light" w:hAnsi="Calibri Light" w:cs="Calibri Light"/>
                <w:sz w:val="14"/>
                <w:szCs w:val="14"/>
                <w:u w:val="single"/>
                <w:lang w:val="en-IN" w:eastAsia="en-IN"/>
              </w:rPr>
            </w:pPr>
            <w:r w:rsidRPr="00060D35">
              <w:rPr>
                <w:rFonts w:ascii="Calibri Light" w:hAnsi="Calibri Light" w:cs="Calibri Light"/>
                <w:sz w:val="14"/>
                <w:szCs w:val="14"/>
                <w:u w:val="single"/>
                <w:lang w:val="en-IN" w:eastAsia="en-IN"/>
              </w:rPr>
              <w:t>[2]</w:t>
            </w: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64FF" w:rsidRPr="00060D35" w:rsidP="003103B1">
            <w:pPr>
              <w:jc w:val="center"/>
              <w:rPr>
                <w:rFonts w:ascii="Calibri Light" w:hAnsi="Calibri Light" w:cs="Calibri Light"/>
                <w:sz w:val="14"/>
                <w:szCs w:val="14"/>
                <w:u w:val="single"/>
                <w:lang w:val="en-IN" w:eastAsia="en-IN"/>
              </w:rPr>
            </w:pPr>
            <w:r w:rsidRPr="00060D35">
              <w:rPr>
                <w:rFonts w:ascii="Calibri Light" w:hAnsi="Calibri Light" w:cs="Calibri Light"/>
                <w:sz w:val="14"/>
                <w:szCs w:val="14"/>
                <w:u w:val="single"/>
                <w:lang w:val="en-IN" w:eastAsia="en-IN"/>
              </w:rPr>
              <w:t>[3]</w:t>
            </w:r>
          </w:p>
        </w:tc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64FF" w:rsidRPr="00060D35" w:rsidP="003103B1">
            <w:pPr>
              <w:jc w:val="center"/>
              <w:rPr>
                <w:rFonts w:ascii="Calibri Light" w:hAnsi="Calibri Light" w:cs="Calibri Light"/>
                <w:sz w:val="14"/>
                <w:szCs w:val="14"/>
                <w:u w:val="single"/>
                <w:lang w:val="en-IN" w:eastAsia="en-IN"/>
              </w:rPr>
            </w:pPr>
            <w:r w:rsidRPr="00060D35">
              <w:rPr>
                <w:rFonts w:ascii="Calibri Light" w:hAnsi="Calibri Light" w:cs="Calibri Light"/>
                <w:sz w:val="14"/>
                <w:szCs w:val="14"/>
                <w:u w:val="single"/>
                <w:lang w:eastAsia="en-IN"/>
              </w:rPr>
              <w:t>[4]</w:t>
            </w:r>
          </w:p>
        </w:tc>
        <w:tc>
          <w:tcPr>
            <w:tcW w:w="1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bCs/>
                <w:sz w:val="14"/>
                <w:szCs w:val="14"/>
                <w:lang w:val="en-IN" w:eastAsia="en-IN"/>
              </w:rPr>
            </w:pPr>
            <w:r w:rsidRPr="009C5C5F">
              <w:rPr>
                <w:rFonts w:ascii="Calibri Light" w:hAnsi="Calibri Light" w:cs="Calibri Light"/>
                <w:bCs/>
                <w:sz w:val="16"/>
                <w:szCs w:val="18"/>
                <w:lang w:eastAsia="en-IN"/>
              </w:rPr>
              <w:t>( Unit of Measurement</w:t>
            </w:r>
            <w:r w:rsidRPr="009C5C5F">
              <w:rPr>
                <w:rFonts w:ascii="Calibri Light" w:hAnsi="Calibri Light" w:cs="Calibri Light"/>
                <w:bCs/>
                <w:sz w:val="20"/>
                <w:szCs w:val="18"/>
                <w:lang w:eastAsia="en-IN"/>
              </w:rPr>
              <w:t>)</w:t>
            </w:r>
          </w:p>
        </w:tc>
      </w:tr>
      <w:tr w:rsidTr="00A902BB">
        <w:tblPrEx>
          <w:tblW w:w="10436" w:type="dxa"/>
          <w:tblLook w:val="04A0"/>
        </w:tblPrEx>
        <w:trPr>
          <w:trHeight w:val="235"/>
        </w:trPr>
        <w:tc>
          <w:tcPr>
            <w:tcW w:w="427" w:type="dxa"/>
            <w:vMerge w:val="restart"/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81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4380" w:type="dxa"/>
            <w:tcBorders>
              <w:top w:val="single" w:sz="4" w:space="0" w:color="auto"/>
            </w:tcBorders>
            <w:shd w:val="clear" w:color="auto" w:fill="auto"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1.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shd w:val="clear" w:color="auto" w:fill="auto"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138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996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1186" w:type="dxa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214"/>
        </w:trPr>
        <w:tc>
          <w:tcPr>
            <w:tcW w:w="427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281" w:type="dxa"/>
            <w:vMerge/>
            <w:shd w:val="clear" w:color="auto" w:fill="auto"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4380" w:type="dxa"/>
            <w:shd w:val="clear" w:color="auto" w:fill="auto"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2.</w:t>
            </w:r>
          </w:p>
        </w:tc>
        <w:tc>
          <w:tcPr>
            <w:tcW w:w="1028" w:type="dxa"/>
            <w:shd w:val="clear" w:color="auto" w:fill="auto"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138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996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14"/>
                <w:szCs w:val="14"/>
                <w:lang w:val="en-IN" w:eastAsia="en-IN"/>
              </w:rPr>
            </w:pPr>
          </w:p>
        </w:tc>
        <w:tc>
          <w:tcPr>
            <w:tcW w:w="1186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230"/>
        </w:trPr>
        <w:tc>
          <w:tcPr>
            <w:tcW w:w="427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281" w:type="dxa"/>
            <w:vMerge/>
            <w:shd w:val="clear" w:color="auto" w:fill="auto"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4380" w:type="dxa"/>
            <w:shd w:val="clear" w:color="auto" w:fill="auto"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3.</w:t>
            </w:r>
          </w:p>
        </w:tc>
        <w:tc>
          <w:tcPr>
            <w:tcW w:w="1028" w:type="dxa"/>
            <w:shd w:val="clear" w:color="auto" w:fill="auto"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138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996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14"/>
                <w:szCs w:val="14"/>
                <w:lang w:val="en-IN" w:eastAsia="en-IN"/>
              </w:rPr>
            </w:pPr>
          </w:p>
        </w:tc>
        <w:tc>
          <w:tcPr>
            <w:tcW w:w="1186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254"/>
        </w:trPr>
        <w:tc>
          <w:tcPr>
            <w:tcW w:w="427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281" w:type="dxa"/>
            <w:vMerge/>
            <w:shd w:val="clear" w:color="auto" w:fill="auto"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4380" w:type="dxa"/>
            <w:shd w:val="clear" w:color="auto" w:fill="auto"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4.</w:t>
            </w:r>
          </w:p>
        </w:tc>
        <w:tc>
          <w:tcPr>
            <w:tcW w:w="1028" w:type="dxa"/>
            <w:shd w:val="clear" w:color="auto" w:fill="auto"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1138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996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14"/>
                <w:szCs w:val="14"/>
                <w:lang w:val="en-IN" w:eastAsia="en-IN"/>
              </w:rPr>
            </w:pPr>
          </w:p>
        </w:tc>
        <w:tc>
          <w:tcPr>
            <w:tcW w:w="1186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313"/>
        </w:trPr>
        <w:tc>
          <w:tcPr>
            <w:tcW w:w="427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281" w:type="dxa"/>
            <w:vMerge/>
            <w:shd w:val="clear" w:color="auto" w:fill="auto"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4380" w:type="dxa"/>
            <w:shd w:val="clear" w:color="auto" w:fill="auto"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5.</w:t>
            </w:r>
          </w:p>
        </w:tc>
        <w:tc>
          <w:tcPr>
            <w:tcW w:w="1028" w:type="dxa"/>
            <w:shd w:val="clear" w:color="auto" w:fill="auto"/>
          </w:tcPr>
          <w:p w:rsidR="000964FF" w:rsidRPr="003103B1" w:rsidP="003103B1">
            <w:pPr>
              <w:jc w:val="center"/>
              <w:rPr>
                <w:rFonts w:ascii="Calibri Light" w:hAnsi="Calibri Light" w:cs="Calibri Light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1138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996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14"/>
                <w:szCs w:val="14"/>
                <w:lang w:val="en-IN" w:eastAsia="en-IN"/>
              </w:rPr>
            </w:pPr>
          </w:p>
        </w:tc>
        <w:tc>
          <w:tcPr>
            <w:tcW w:w="1186" w:type="dxa"/>
            <w:vMerge/>
            <w:shd w:val="clear" w:color="auto" w:fill="auto"/>
            <w:hideMark/>
          </w:tcPr>
          <w:p w:rsidR="000964FF" w:rsidRPr="003103B1" w:rsidP="00F50955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210"/>
        </w:trPr>
        <w:tc>
          <w:tcPr>
            <w:tcW w:w="427" w:type="dxa"/>
            <w:vMerge w:val="restart"/>
            <w:shd w:val="clear" w:color="auto" w:fill="auto"/>
            <w:hideMark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281" w:type="dxa"/>
            <w:vMerge w:val="restart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4380" w:type="dxa"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1.</w:t>
            </w:r>
          </w:p>
        </w:tc>
        <w:tc>
          <w:tcPr>
            <w:tcW w:w="1028" w:type="dxa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138" w:type="dxa"/>
            <w:vMerge w:val="restart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996" w:type="dxa"/>
            <w:vMerge w:val="restart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1186" w:type="dxa"/>
            <w:vMerge w:val="restart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209"/>
        </w:trPr>
        <w:tc>
          <w:tcPr>
            <w:tcW w:w="427" w:type="dxa"/>
            <w:vMerge/>
            <w:shd w:val="clear" w:color="auto" w:fill="auto"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281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4380" w:type="dxa"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2.</w:t>
            </w:r>
          </w:p>
        </w:tc>
        <w:tc>
          <w:tcPr>
            <w:tcW w:w="1028" w:type="dxa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138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1186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237"/>
        </w:trPr>
        <w:tc>
          <w:tcPr>
            <w:tcW w:w="427" w:type="dxa"/>
            <w:vMerge/>
            <w:shd w:val="clear" w:color="auto" w:fill="auto"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281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4380" w:type="dxa"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3.</w:t>
            </w:r>
          </w:p>
        </w:tc>
        <w:tc>
          <w:tcPr>
            <w:tcW w:w="1028" w:type="dxa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138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1186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225"/>
        </w:trPr>
        <w:tc>
          <w:tcPr>
            <w:tcW w:w="427" w:type="dxa"/>
            <w:vMerge/>
            <w:shd w:val="clear" w:color="auto" w:fill="auto"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281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4380" w:type="dxa"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4.</w:t>
            </w:r>
          </w:p>
        </w:tc>
        <w:tc>
          <w:tcPr>
            <w:tcW w:w="1028" w:type="dxa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1138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1186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229"/>
        </w:trPr>
        <w:tc>
          <w:tcPr>
            <w:tcW w:w="427" w:type="dxa"/>
            <w:vMerge/>
            <w:shd w:val="clear" w:color="auto" w:fill="auto"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281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4380" w:type="dxa"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5.</w:t>
            </w:r>
          </w:p>
        </w:tc>
        <w:tc>
          <w:tcPr>
            <w:tcW w:w="1028" w:type="dxa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1138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996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1186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208"/>
        </w:trPr>
        <w:tc>
          <w:tcPr>
            <w:tcW w:w="427" w:type="dxa"/>
            <w:vMerge w:val="restart"/>
            <w:shd w:val="clear" w:color="auto" w:fill="auto"/>
            <w:hideMark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281" w:type="dxa"/>
            <w:vMerge w:val="restart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4380" w:type="dxa"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1.</w:t>
            </w:r>
          </w:p>
        </w:tc>
        <w:tc>
          <w:tcPr>
            <w:tcW w:w="1028" w:type="dxa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138" w:type="dxa"/>
            <w:vMerge w:val="restart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6" w:type="dxa"/>
            <w:vMerge w:val="restart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  <w:tc>
          <w:tcPr>
            <w:tcW w:w="1186" w:type="dxa"/>
            <w:vMerge w:val="restart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18"/>
                <w:szCs w:val="18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227"/>
        </w:trPr>
        <w:tc>
          <w:tcPr>
            <w:tcW w:w="427" w:type="dxa"/>
            <w:vMerge/>
            <w:shd w:val="clear" w:color="auto" w:fill="auto"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281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4380" w:type="dxa"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2.</w:t>
            </w:r>
          </w:p>
        </w:tc>
        <w:tc>
          <w:tcPr>
            <w:tcW w:w="1028" w:type="dxa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138" w:type="dxa"/>
            <w:vMerge/>
            <w:shd w:val="clear" w:color="auto" w:fill="auto"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6" w:type="dxa"/>
            <w:vMerge/>
            <w:shd w:val="clear" w:color="auto" w:fill="auto"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4"/>
                <w:szCs w:val="14"/>
                <w:lang w:val="en-IN" w:eastAsia="en-IN"/>
              </w:rPr>
            </w:pPr>
          </w:p>
        </w:tc>
        <w:tc>
          <w:tcPr>
            <w:tcW w:w="1186" w:type="dxa"/>
            <w:vMerge/>
            <w:shd w:val="clear" w:color="auto" w:fill="auto"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309"/>
        </w:trPr>
        <w:tc>
          <w:tcPr>
            <w:tcW w:w="427" w:type="dxa"/>
            <w:vMerge/>
            <w:shd w:val="clear" w:color="auto" w:fill="auto"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281" w:type="dxa"/>
            <w:vMerge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4380" w:type="dxa"/>
            <w:shd w:val="clear" w:color="auto" w:fill="auto"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  <w: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  <w:t>3.</w:t>
            </w:r>
          </w:p>
        </w:tc>
        <w:tc>
          <w:tcPr>
            <w:tcW w:w="1028" w:type="dxa"/>
            <w:shd w:val="clear" w:color="auto" w:fill="auto"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1138" w:type="dxa"/>
            <w:vMerge/>
            <w:shd w:val="clear" w:color="auto" w:fill="auto"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  <w:tc>
          <w:tcPr>
            <w:tcW w:w="996" w:type="dxa"/>
            <w:vMerge/>
            <w:shd w:val="clear" w:color="auto" w:fill="auto"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14"/>
                <w:szCs w:val="14"/>
                <w:lang w:val="en-IN" w:eastAsia="en-IN"/>
              </w:rPr>
            </w:pPr>
          </w:p>
        </w:tc>
        <w:tc>
          <w:tcPr>
            <w:tcW w:w="1186" w:type="dxa"/>
            <w:vMerge/>
            <w:shd w:val="clear" w:color="auto" w:fill="auto"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0"/>
                <w:szCs w:val="20"/>
                <w:lang w:val="en-IN" w:eastAsia="en-IN"/>
              </w:rPr>
            </w:pPr>
          </w:p>
        </w:tc>
      </w:tr>
      <w:tr w:rsidTr="00A902BB">
        <w:tblPrEx>
          <w:tblW w:w="10436" w:type="dxa"/>
          <w:tblLook w:val="04A0"/>
        </w:tblPrEx>
        <w:trPr>
          <w:trHeight w:val="267"/>
        </w:trPr>
        <w:tc>
          <w:tcPr>
            <w:tcW w:w="427" w:type="dxa"/>
            <w:shd w:val="clear" w:color="auto" w:fill="auto"/>
            <w:noWrap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2"/>
                <w:szCs w:val="22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281" w:type="dxa"/>
            <w:shd w:val="clear" w:color="auto" w:fill="auto"/>
            <w:noWrap/>
            <w:hideMark/>
          </w:tcPr>
          <w:p w:rsidR="000964FF" w:rsidRPr="003103B1" w:rsidP="00A902BB">
            <w:pPr>
              <w:rPr>
                <w:rFonts w:ascii="Calibri Light" w:hAnsi="Calibri Light" w:cs="Calibri Light"/>
                <w:color w:val="000000"/>
                <w:sz w:val="22"/>
                <w:szCs w:val="22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4380" w:type="dxa"/>
            <w:shd w:val="clear" w:color="auto" w:fill="auto"/>
            <w:noWrap/>
            <w:hideMark/>
          </w:tcPr>
          <w:p w:rsidR="000964FF" w:rsidRPr="003103B1" w:rsidP="00A902BB">
            <w:pPr>
              <w:tabs>
                <w:tab w:val="left" w:pos="3270"/>
              </w:tabs>
              <w:rPr>
                <w:rFonts w:ascii="Calibri Light" w:hAnsi="Calibri Light" w:cs="Calibri Light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  <w:r w:rsidRPr="003103B1">
              <w:rPr>
                <w:rFonts w:ascii="Calibri Light" w:hAnsi="Calibri Light" w:cs="Calibri Light"/>
                <w:b/>
                <w:bCs/>
                <w:color w:val="000000"/>
                <w:sz w:val="22"/>
                <w:szCs w:val="22"/>
                <w:lang w:val="en-IN" w:eastAsia="en-IN"/>
              </w:rPr>
              <w:tab/>
              <w:t>TOTAL</w:t>
            </w:r>
          </w:p>
        </w:tc>
        <w:tc>
          <w:tcPr>
            <w:tcW w:w="1028" w:type="dxa"/>
            <w:shd w:val="clear" w:color="auto" w:fill="auto"/>
            <w:noWrap/>
            <w:hideMark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b/>
                <w:bCs/>
                <w:color w:val="000000"/>
                <w:sz w:val="22"/>
                <w:szCs w:val="22"/>
                <w:lang w:val="en-IN" w:eastAsia="en-IN"/>
              </w:rPr>
              <w:t>100%</w:t>
            </w:r>
          </w:p>
        </w:tc>
        <w:tc>
          <w:tcPr>
            <w:tcW w:w="1138" w:type="dxa"/>
            <w:shd w:val="clear" w:color="auto" w:fill="auto"/>
            <w:noWrap/>
            <w:hideMark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b/>
                <w:bCs/>
                <w:color w:val="000000"/>
                <w:sz w:val="22"/>
                <w:szCs w:val="22"/>
                <w:lang w:val="en-IN" w:eastAsia="en-IN"/>
              </w:rPr>
              <w:t>100%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2"/>
                <w:szCs w:val="22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86" w:type="dxa"/>
            <w:shd w:val="clear" w:color="auto" w:fill="auto"/>
            <w:noWrap/>
            <w:hideMark/>
          </w:tcPr>
          <w:p w:rsidR="000964FF" w:rsidRPr="003103B1" w:rsidP="00A902BB">
            <w:pPr>
              <w:jc w:val="center"/>
              <w:rPr>
                <w:rFonts w:ascii="Calibri Light" w:hAnsi="Calibri Light" w:cs="Calibri Light"/>
                <w:color w:val="000000"/>
                <w:sz w:val="22"/>
                <w:szCs w:val="22"/>
                <w:lang w:val="en-IN" w:eastAsia="en-IN"/>
              </w:rPr>
            </w:pPr>
            <w:r w:rsidRPr="003103B1">
              <w:rPr>
                <w:rFonts w:ascii="Calibri Light" w:hAnsi="Calibri Light" w:cs="Calibri Light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</w:tbl>
    <w:p w:rsidR="000964FF" w:rsidP="00BD6F25">
      <w:pPr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</w:pPr>
      <w:r w:rsidRPr="003938AC">
        <w:rPr>
          <w:rFonts w:ascii="Calibri Light" w:hAnsi="Calibri Light" w:cs="Calibri Light"/>
        </w:rPr>
        <w:t>[</w:t>
      </w:r>
      <w:r w:rsidRPr="003938AC"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  <w:t>1] Performance Objectives set must be SMART (Specific, Measurable, Achievable, Relevant and Time-bound)</w:t>
      </w:r>
    </w:p>
    <w:p w:rsidR="000964FF" w:rsidRPr="00014A81" w:rsidP="00BD6F25">
      <w:pPr>
        <w:rPr>
          <w:rFonts w:ascii="Calibri Light" w:eastAsia="Arial" w:hAnsi="Calibri Light" w:cs="Calibri Light"/>
          <w:color w:val="000000"/>
          <w:sz w:val="8"/>
          <w:szCs w:val="20"/>
          <w:lang w:eastAsia="en-IN"/>
        </w:rPr>
      </w:pPr>
    </w:p>
    <w:p w:rsidR="000964FF" w:rsidP="00BD6F25">
      <w:pPr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</w:pPr>
      <w:r w:rsidRPr="003938AC"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  <w:t xml:space="preserve">[2] The Total of sub weightage should add </w:t>
      </w:r>
      <w:r w:rsidRPr="003938AC"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  <w:t>upto</w:t>
      </w:r>
      <w:r w:rsidRPr="003938AC"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  <w:t xml:space="preserve"> the value of total weightage. Each KPI should be give</w:t>
      </w:r>
      <w:r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  <w:t>n the sub-weightage of minimum 5</w:t>
      </w:r>
      <w:r w:rsidRPr="003938AC"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  <w:t>%.</w:t>
      </w:r>
    </w:p>
    <w:p w:rsidR="000964FF" w:rsidRPr="00014A81" w:rsidP="00BD6F25">
      <w:pPr>
        <w:rPr>
          <w:rFonts w:ascii="Calibri Light" w:eastAsia="Arial" w:hAnsi="Calibri Light" w:cs="Calibri Light"/>
          <w:color w:val="000000"/>
          <w:sz w:val="6"/>
          <w:szCs w:val="20"/>
          <w:lang w:eastAsia="en-IN"/>
        </w:rPr>
      </w:pPr>
    </w:p>
    <w:p w:rsidR="000964FF" w:rsidP="009F7352">
      <w:pPr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</w:pPr>
      <w:r w:rsidRPr="003938AC">
        <w:rPr>
          <w:rFonts w:ascii="Calibri Light" w:hAnsi="Calibri Light" w:cs="Calibri Light"/>
        </w:rPr>
        <w:t>[</w:t>
      </w:r>
      <w:r w:rsidRPr="003938AC"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  <w:t>3] The Total Weightage for all KRAs should add up to 100%. In general, each KRA should have equal weightage. However, the Appraiser may, at his/her discretion, assign greater weightages to specific KRAs.</w:t>
      </w:r>
    </w:p>
    <w:p w:rsidR="000964FF" w:rsidRPr="00014A81" w:rsidP="009F7352">
      <w:pPr>
        <w:rPr>
          <w:rFonts w:ascii="Calibri Light" w:eastAsia="Arial" w:hAnsi="Calibri Light" w:cs="Calibri Light"/>
          <w:color w:val="000000"/>
          <w:sz w:val="10"/>
          <w:szCs w:val="20"/>
          <w:lang w:eastAsia="en-IN"/>
        </w:rPr>
      </w:pPr>
    </w:p>
    <w:p w:rsidR="000964FF" w:rsidRPr="003938AC" w:rsidP="009F7352">
      <w:pPr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</w:pPr>
      <w:r w:rsidRPr="003938AC"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  <w:t>[4] The target may be period, date or any measurable unit.</w:t>
      </w:r>
    </w:p>
    <w:p w:rsidR="000964FF" w:rsidRPr="003938AC" w:rsidP="00BD6F25">
      <w:pPr>
        <w:rPr>
          <w:rFonts w:ascii="Calibri Light" w:eastAsia="Arial" w:hAnsi="Calibri Light" w:cs="Calibri Light"/>
          <w:color w:val="000000"/>
          <w:sz w:val="20"/>
          <w:szCs w:val="20"/>
          <w:lang w:eastAsia="en-IN"/>
        </w:rPr>
      </w:pPr>
    </w:p>
    <w:p w:rsidR="000964FF" w:rsidRPr="003938AC" w:rsidP="00980DFE">
      <w:pPr>
        <w:rPr>
          <w:rFonts w:ascii="Calibri Light" w:hAnsi="Calibri Light" w:cs="Calibri Light"/>
        </w:rPr>
      </w:pPr>
    </w:p>
    <w:p w:rsidR="000964FF" w:rsidRPr="003938AC" w:rsidP="00980DFE">
      <w:pPr>
        <w:rPr>
          <w:rFonts w:ascii="Calibri Light" w:hAnsi="Calibri Light" w:cs="Calibri Light"/>
          <w:b/>
          <w:i/>
          <w:sz w:val="20"/>
          <w:szCs w:val="20"/>
        </w:rPr>
      </w:pPr>
      <w:r w:rsidRPr="003938AC">
        <w:rPr>
          <w:rFonts w:ascii="Calibri Light" w:hAnsi="Calibri Light" w:cs="Calibri Light"/>
        </w:rPr>
        <w:t xml:space="preserve">   </w:t>
      </w:r>
      <w:r w:rsidRPr="003938AC">
        <w:rPr>
          <w:rFonts w:ascii="Calibri Light" w:hAnsi="Calibri Light" w:cs="Calibri Light"/>
          <w:b/>
          <w:i/>
          <w:sz w:val="20"/>
          <w:szCs w:val="20"/>
        </w:rPr>
        <w:t>Signature of Employee:</w:t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  <w:t xml:space="preserve">                    Signature of RM/HODs:</w:t>
      </w:r>
    </w:p>
    <w:p w:rsidR="000964FF" w:rsidP="00980DFE">
      <w:pPr>
        <w:rPr>
          <w:rFonts w:ascii="Calibri Light" w:hAnsi="Calibri Light" w:cs="Calibri Light"/>
          <w:b/>
          <w:i/>
          <w:sz w:val="20"/>
          <w:szCs w:val="20"/>
        </w:rPr>
      </w:pPr>
      <w:r w:rsidRPr="003938AC">
        <w:rPr>
          <w:rFonts w:ascii="Calibri Light" w:hAnsi="Calibri Light" w:cs="Calibri Light"/>
          <w:b/>
          <w:i/>
          <w:sz w:val="20"/>
          <w:szCs w:val="20"/>
        </w:rPr>
        <w:t xml:space="preserve">   Date:</w:t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</w:r>
      <w:r w:rsidRPr="003938AC">
        <w:rPr>
          <w:rFonts w:ascii="Calibri Light" w:hAnsi="Calibri Light" w:cs="Calibri Light"/>
          <w:b/>
          <w:i/>
          <w:sz w:val="20"/>
          <w:szCs w:val="20"/>
        </w:rPr>
        <w:tab/>
        <w:t>Date:</w:t>
      </w:r>
    </w:p>
    <w:sectPr w:rsidSect="000964FF">
      <w:headerReference w:type="default" r:id="rId6"/>
      <w:footerReference w:type="default" r:id="rId7"/>
      <w:footnotePr>
        <w:numStart w:val="35"/>
      </w:footnotePr>
      <w:pgSz w:w="12240" w:h="15840"/>
      <w:pgMar w:top="1260" w:right="990" w:bottom="540" w:left="1267" w:header="57" w:footer="113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4FF">
    <w:pPr>
      <w:pStyle w:val="Footer"/>
    </w:pPr>
  </w:p>
  <w:p w:rsidR="000964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0964FF">
      <w:r>
        <w:separator/>
      </w:r>
    </w:p>
  </w:footnote>
  <w:footnote w:type="continuationSeparator" w:id="1">
    <w:p w:rsidR="000964FF">
      <w:r>
        <w:continuationSeparator/>
      </w:r>
    </w:p>
  </w:footnote>
  <w:footnote w:id="2">
    <w:p w:rsidR="000964FF" w:rsidP="00F50955"/>
  </w:footnote>
  <w:footnote w:id="3">
    <w:p w:rsidR="000964FF" w:rsidP="00F5095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4FF" w:rsidP="00AD259C">
    <w:pPr>
      <w:pStyle w:val="NormalWeb"/>
      <w:rPr>
        <w:sz w:val="14"/>
        <w:szCs w:val="16"/>
      </w:rPr>
    </w:pPr>
    <w:r>
      <w:rPr>
        <w:noProof/>
        <w:sz w:val="14"/>
        <w:szCs w:val="16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1186180</wp:posOffset>
              </wp:positionH>
              <wp:positionV relativeFrom="paragraph">
                <wp:posOffset>144780</wp:posOffset>
              </wp:positionV>
              <wp:extent cx="4419600" cy="447675"/>
              <wp:effectExtent l="0" t="1905" r="4445" b="0"/>
              <wp:wrapNone/>
              <wp:docPr id="48" name="Text Box 57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19600" cy="4476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64FF" w:rsidRPr="00374814">
                          <w:pPr>
                            <w:rPr>
                              <w:sz w:val="6"/>
                              <w:lang w:val="en-GB"/>
                            </w:rPr>
                          </w:pPr>
                        </w:p>
                        <w:p w:rsidR="000964FF" w:rsidRPr="00374814">
                          <w:pPr>
                            <w:rPr>
                              <w:b/>
                              <w:sz w:val="28"/>
                              <w:lang w:val="en-GB"/>
                            </w:rPr>
                          </w:pPr>
                          <w:r w:rsidRPr="00374814">
                            <w:rPr>
                              <w:b/>
                              <w:sz w:val="28"/>
                              <w:lang w:val="en-GB"/>
                            </w:rPr>
                            <w:t>LAXMI CIVIL ENGINEERING SERVICES PVT. LTD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7" o:spid="_x0000_s2049" type="#_x0000_t202" style="width:348pt;height:35.25pt;margin-top:11.4pt;margin-left:93.4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63360" stroked="f">
              <v:textbox>
                <w:txbxContent>
                  <w:p w:rsidR="000964FF" w:rsidRPr="00374814">
                    <w:pPr>
                      <w:rPr>
                        <w:sz w:val="6"/>
                        <w:lang w:val="en-GB"/>
                      </w:rPr>
                    </w:pPr>
                  </w:p>
                  <w:p w:rsidR="000964FF" w:rsidRPr="00374814">
                    <w:pPr>
                      <w:rPr>
                        <w:b/>
                        <w:sz w:val="28"/>
                        <w:lang w:val="en-GB"/>
                      </w:rPr>
                    </w:pPr>
                    <w:r w:rsidRPr="00374814">
                      <w:rPr>
                        <w:b/>
                        <w:sz w:val="28"/>
                        <w:lang w:val="en-GB"/>
                      </w:rPr>
                      <w:t>LAXMI CIVIL ENGINEERING SERVICES PVT. LTD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sz w:val="14"/>
        <w:szCs w:val="16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595630</wp:posOffset>
              </wp:positionH>
              <wp:positionV relativeFrom="paragraph">
                <wp:posOffset>125730</wp:posOffset>
              </wp:positionV>
              <wp:extent cx="650240" cy="568325"/>
              <wp:effectExtent l="0" t="1905" r="1905" b="1270"/>
              <wp:wrapNone/>
              <wp:docPr id="47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0240" cy="568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64FF">
                          <w:r w:rsidRPr="00374814">
                            <w:rPr>
                              <w:noProof/>
                              <w:lang w:val="en-IN" w:eastAsia="en-IN"/>
                            </w:rPr>
                            <w:drawing>
                              <wp:inline distT="0" distB="0" distL="0" distR="0">
                                <wp:extent cx="466725" cy="476250"/>
                                <wp:effectExtent l="0" t="0" r="0" b="0"/>
                                <wp:docPr id="693803203" name="Picture 19" descr="Logo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693803203" name="Picture 19" descr="Logo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xmlns:r="http://schemas.openxmlformats.org/officeDocument/2006/relationships" r:embed="rId1">
                                          <a:extLst>
                                            <a:ext xmlns:a="http://schemas.openxmlformats.org/drawingml/2006/main"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466725" cy="4762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6" o:spid="_x0000_s2050" type="#_x0000_t202" style="width:51.2pt;height:44.75pt;margin-top:9.9pt;margin-left:46.9pt;mso-height-percent:0;mso-height-relative:page;mso-width-percent:0;mso-width-relative:page;mso-wrap-distance-bottom:0;mso-wrap-distance-left:9pt;mso-wrap-distance-right:9pt;mso-wrap-distance-top:0;mso-wrap-style:none;position:absolute;v-text-anchor:top;visibility:visible;z-index:251661312" stroked="f">
              <v:textbox style="mso-fit-shape-to-text:t">
                <w:txbxContent>
                  <w:p w:rsidR="000964FF">
                    <w:drawing>
                      <wp:inline distT="0" distB="0" distL="0" distR="0">
                        <wp:extent cx="466725" cy="476250"/>
                        <wp:effectExtent l="0" t="0" r="0" b="0"/>
                        <wp:docPr id="114" name="Picture 19" descr="Logo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4" name="Picture 19" descr="Logo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xmlns:r="http://schemas.openxmlformats.org/officeDocument/2006/relationships" r:embed="rId1">
                                  <a:extLst>
                                    <a:ext xmlns:a="http://schemas.openxmlformats.org/drawingml/2006/main"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672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p>
                </w:txbxContent>
              </v:textbox>
            </v:shape>
          </w:pict>
        </mc:Fallback>
      </mc:AlternateContent>
    </w:r>
    <w:r w:rsidRPr="00AD259C">
      <w:rPr>
        <w:sz w:val="14"/>
        <w:szCs w:val="16"/>
      </w:rPr>
      <w:t xml:space="preserve">    </w:t>
    </w:r>
    <w:r>
      <w:rPr>
        <w:sz w:val="14"/>
        <w:szCs w:val="16"/>
      </w:rPr>
      <w:t xml:space="preserve">      </w:t>
    </w:r>
  </w:p>
  <w:p w:rsidR="000964FF" w:rsidRPr="00CA6A93" w:rsidP="007F0318">
    <w:pPr>
      <w:pStyle w:val="NormalWeb"/>
      <w:ind w:left="1440" w:firstLine="288"/>
      <w:rPr>
        <w:sz w:val="15"/>
        <w:szCs w:val="15"/>
      </w:rPr>
    </w:pPr>
    <w:r>
      <w:rPr>
        <w:noProof/>
        <w:sz w:val="14"/>
        <w:szCs w:val="16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5739130</wp:posOffset>
              </wp:positionH>
              <wp:positionV relativeFrom="paragraph">
                <wp:posOffset>274320</wp:posOffset>
              </wp:positionV>
              <wp:extent cx="742950" cy="209550"/>
              <wp:effectExtent l="5080" t="7620" r="4445" b="1905"/>
              <wp:wrapNone/>
              <wp:docPr id="46" name="Text Box 5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42950" cy="20955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964FF" w:rsidRPr="00785DA8">
                          <w:pPr>
                            <w:rPr>
                              <w:rFonts w:ascii="Calibri" w:hAnsi="Calibri" w:cs="Calibri"/>
                              <w:sz w:val="32"/>
                            </w:rPr>
                          </w:pPr>
                          <w:r w:rsidRPr="00785DA8">
                            <w:rPr>
                              <w:rFonts w:ascii="Calibri" w:hAnsi="Calibri" w:cs="Calibri"/>
                              <w:b/>
                              <w:noProof/>
                              <w:color w:val="808080"/>
                              <w:sz w:val="16"/>
                              <w:szCs w:val="14"/>
                            </w:rPr>
                            <w:t>F/HR/64/00</w:t>
                          </w:r>
                          <w:r w:rsidRPr="00785DA8">
                            <w:rPr>
                              <w:rFonts w:ascii="Calibri" w:hAnsi="Calibri" w:cs="Calibri"/>
                              <w:sz w:val="20"/>
                              <w:szCs w:val="16"/>
                            </w:rPr>
                            <w:t xml:space="preserve">                                      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5" o:spid="_x0000_s2051" type="#_x0000_t202" style="width:58.5pt;height:16.5pt;margin-top:21.6pt;margin-left:451.9pt;mso-height-percent:0;mso-height-relative:page;mso-width-percent:0;mso-width-relative:page;mso-wrap-distance-bottom:0;mso-wrap-distance-left:9pt;mso-wrap-distance-right:9pt;mso-wrap-distance-top:0;mso-wrap-style:square;position:absolute;v-text-anchor:top;visibility:visible;z-index:251659264" stroked="f">
              <v:fill opacity="0"/>
              <v:textbox>
                <w:txbxContent>
                  <w:p w:rsidR="000964FF" w:rsidRPr="00785DA8">
                    <w:pPr>
                      <w:rPr>
                        <w:rFonts w:ascii="Calibri" w:hAnsi="Calibri" w:cs="Calibri"/>
                        <w:sz w:val="32"/>
                      </w:rPr>
                    </w:pPr>
                    <w:r w:rsidRPr="00785DA8">
                      <w:rPr>
                        <w:rFonts w:ascii="Calibri" w:hAnsi="Calibri" w:cs="Calibri"/>
                        <w:b/>
                        <w:noProof/>
                        <w:color w:val="808080"/>
                        <w:sz w:val="16"/>
                        <w:szCs w:val="14"/>
                      </w:rPr>
                      <w:t>F/HR/64/00</w:t>
                    </w:r>
                    <w:r w:rsidRPr="00785DA8">
                      <w:rPr>
                        <w:rFonts w:ascii="Calibri" w:hAnsi="Calibri" w:cs="Calibri"/>
                        <w:sz w:val="20"/>
                        <w:szCs w:val="16"/>
                      </w:rPr>
                      <w:t xml:space="preserve">                                            </w:t>
                    </w:r>
                  </w:p>
                </w:txbxContent>
              </v:textbox>
            </v:shape>
          </w:pict>
        </mc:Fallback>
      </mc:AlternateContent>
    </w:r>
    <w:r w:rsidRPr="00AD259C">
      <w:rPr>
        <w:rFonts w:ascii="Arial Narrow" w:hAnsi="Arial Narrow"/>
        <w:b/>
        <w:noProof/>
        <w:color w:val="808080"/>
        <w:sz w:val="28"/>
        <w:szCs w:val="14"/>
        <w:lang w:val="en-US"/>
      </w:rPr>
      <w:t xml:space="preserve">  </w:t>
    </w:r>
    <w:r w:rsidRPr="00CA6A93">
      <w:rPr>
        <w:sz w:val="15"/>
        <w:szCs w:val="15"/>
      </w:rPr>
      <w:tab/>
    </w:r>
    <w:r w:rsidRPr="00CA6A93">
      <w:rPr>
        <w:sz w:val="15"/>
        <w:szCs w:val="15"/>
      </w:rPr>
      <w:tab/>
    </w:r>
    <w:r w:rsidRPr="00CA6A93">
      <w:rPr>
        <w:sz w:val="15"/>
        <w:szCs w:val="15"/>
      </w:rPr>
      <w:tab/>
    </w:r>
    <w:r w:rsidRPr="00CA6A93">
      <w:rPr>
        <w:sz w:val="15"/>
        <w:szCs w:val="15"/>
      </w:rPr>
      <w:tab/>
    </w:r>
    <w:r w:rsidRPr="00CA6A93">
      <w:rPr>
        <w:sz w:val="15"/>
        <w:szCs w:val="15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 w15:restartNumberingAfterBreak="1">
    <w:nsid w:val="00130291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1">
    <w:nsid w:val="04043FA9"/>
    <w:multiLevelType w:val="hybridMultilevel"/>
    <w:tmpl w:val="D4C65C34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1">
    <w:nsid w:val="05A001E0"/>
    <w:multiLevelType w:val="hybridMultilevel"/>
    <w:tmpl w:val="1904F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86799B"/>
    <w:multiLevelType w:val="hybridMultilevel"/>
    <w:tmpl w:val="DBBE81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1">
    <w:nsid w:val="1D5B666B"/>
    <w:multiLevelType w:val="hybridMultilevel"/>
    <w:tmpl w:val="32D8E3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1">
    <w:nsid w:val="1E211604"/>
    <w:multiLevelType w:val="hybridMultilevel"/>
    <w:tmpl w:val="B02AD9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1">
    <w:nsid w:val="25D35238"/>
    <w:multiLevelType w:val="hybridMultilevel"/>
    <w:tmpl w:val="0E3EC9CC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1">
    <w:nsid w:val="2722051B"/>
    <w:multiLevelType w:val="hybridMultilevel"/>
    <w:tmpl w:val="E3CC9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1">
    <w:nsid w:val="29A016E9"/>
    <w:multiLevelType w:val="hybridMultilevel"/>
    <w:tmpl w:val="4C64FD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2A7050D9"/>
    <w:multiLevelType w:val="hybridMultilevel"/>
    <w:tmpl w:val="D2FCC5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1">
    <w:nsid w:val="353C0722"/>
    <w:multiLevelType w:val="hybridMultilevel"/>
    <w:tmpl w:val="94667298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1">
    <w:nsid w:val="41AA471A"/>
    <w:multiLevelType w:val="multilevel"/>
    <w:tmpl w:val="E3CC9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4A1B2FCC"/>
    <w:multiLevelType w:val="hybridMultilevel"/>
    <w:tmpl w:val="B2CE0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1">
    <w:nsid w:val="4D295E3A"/>
    <w:multiLevelType w:val="hybridMultilevel"/>
    <w:tmpl w:val="31F60428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1">
    <w:nsid w:val="4FF128F4"/>
    <w:multiLevelType w:val="hybridMultilevel"/>
    <w:tmpl w:val="B2144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1">
    <w:nsid w:val="57133E97"/>
    <w:multiLevelType w:val="hybridMultilevel"/>
    <w:tmpl w:val="C0B2EDF8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1">
    <w:nsid w:val="5B355183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1">
    <w:nsid w:val="5B830260"/>
    <w:multiLevelType w:val="hybridMultilevel"/>
    <w:tmpl w:val="9864C4E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1">
    <w:nsid w:val="668E1359"/>
    <w:multiLevelType w:val="hybridMultilevel"/>
    <w:tmpl w:val="A66E56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1">
    <w:nsid w:val="67590CA8"/>
    <w:multiLevelType w:val="hybridMultilevel"/>
    <w:tmpl w:val="838628EC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1">
    <w:nsid w:val="70745D26"/>
    <w:multiLevelType w:val="hybridMultilevel"/>
    <w:tmpl w:val="7758EA76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1">
    <w:nsid w:val="7B2C136D"/>
    <w:multiLevelType w:val="hybridMultilevel"/>
    <w:tmpl w:val="D8F60D3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7E9618E8"/>
    <w:multiLevelType w:val="hybridMultilevel"/>
    <w:tmpl w:val="40880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7"/>
  </w:num>
  <w:num w:numId="3">
    <w:abstractNumId w:val="1"/>
  </w:num>
  <w:num w:numId="4">
    <w:abstractNumId w:val="15"/>
  </w:num>
  <w:num w:numId="5">
    <w:abstractNumId w:val="19"/>
  </w:num>
  <w:num w:numId="6">
    <w:abstractNumId w:val="10"/>
  </w:num>
  <w:num w:numId="7">
    <w:abstractNumId w:val="13"/>
  </w:num>
  <w:num w:numId="8">
    <w:abstractNumId w:val="20"/>
  </w:num>
  <w:num w:numId="9">
    <w:abstractNumId w:val="16"/>
  </w:num>
  <w:num w:numId="10">
    <w:abstractNumId w:val="12"/>
  </w:num>
  <w:num w:numId="11">
    <w:abstractNumId w:val="0"/>
  </w:num>
  <w:num w:numId="12">
    <w:abstractNumId w:val="8"/>
  </w:num>
  <w:num w:numId="13">
    <w:abstractNumId w:val="22"/>
  </w:num>
  <w:num w:numId="14">
    <w:abstractNumId w:val="11"/>
  </w:num>
  <w:num w:numId="15">
    <w:abstractNumId w:val="2"/>
  </w:num>
  <w:num w:numId="16">
    <w:abstractNumId w:val="14"/>
  </w:num>
  <w:num w:numId="17">
    <w:abstractNumId w:val="5"/>
  </w:num>
  <w:num w:numId="18">
    <w:abstractNumId w:val="21"/>
  </w:num>
  <w:num w:numId="19">
    <w:abstractNumId w:val="17"/>
  </w:num>
  <w:num w:numId="20">
    <w:abstractNumId w:val="6"/>
  </w:num>
  <w:num w:numId="21">
    <w:abstractNumId w:val="3"/>
  </w:num>
  <w:num w:numId="22">
    <w:abstractNumId w:val="4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288"/>
  <w:noPunctuationKerning/>
  <w:characterSpacingControl w:val="doNotCompress"/>
  <w:footnotePr>
    <w:numStart w:val="35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A66"/>
    <w:rsid w:val="00010C53"/>
    <w:rsid w:val="00014A81"/>
    <w:rsid w:val="00040C15"/>
    <w:rsid w:val="0004538E"/>
    <w:rsid w:val="00057431"/>
    <w:rsid w:val="00060D35"/>
    <w:rsid w:val="00064F37"/>
    <w:rsid w:val="000964FF"/>
    <w:rsid w:val="000A4CE9"/>
    <w:rsid w:val="000A6F47"/>
    <w:rsid w:val="000B44AC"/>
    <w:rsid w:val="000C4690"/>
    <w:rsid w:val="0010333B"/>
    <w:rsid w:val="00104374"/>
    <w:rsid w:val="00104579"/>
    <w:rsid w:val="00122BD1"/>
    <w:rsid w:val="00145CC9"/>
    <w:rsid w:val="00162D19"/>
    <w:rsid w:val="00173E1F"/>
    <w:rsid w:val="001907B8"/>
    <w:rsid w:val="001B2FF4"/>
    <w:rsid w:val="001F109A"/>
    <w:rsid w:val="001F2BCB"/>
    <w:rsid w:val="00220C43"/>
    <w:rsid w:val="002214D5"/>
    <w:rsid w:val="00232561"/>
    <w:rsid w:val="002438E9"/>
    <w:rsid w:val="00246775"/>
    <w:rsid w:val="00273565"/>
    <w:rsid w:val="00275BA4"/>
    <w:rsid w:val="00280AD6"/>
    <w:rsid w:val="002824CF"/>
    <w:rsid w:val="002B7A28"/>
    <w:rsid w:val="002C1B6C"/>
    <w:rsid w:val="002F6A2A"/>
    <w:rsid w:val="003103B1"/>
    <w:rsid w:val="00316044"/>
    <w:rsid w:val="003238B4"/>
    <w:rsid w:val="00332171"/>
    <w:rsid w:val="003324C0"/>
    <w:rsid w:val="003452D1"/>
    <w:rsid w:val="00371D54"/>
    <w:rsid w:val="00374814"/>
    <w:rsid w:val="00384A66"/>
    <w:rsid w:val="003938AC"/>
    <w:rsid w:val="003965AF"/>
    <w:rsid w:val="003A6C2C"/>
    <w:rsid w:val="003B369B"/>
    <w:rsid w:val="003F656C"/>
    <w:rsid w:val="0040396C"/>
    <w:rsid w:val="00404E3C"/>
    <w:rsid w:val="00440245"/>
    <w:rsid w:val="00446F18"/>
    <w:rsid w:val="00456800"/>
    <w:rsid w:val="00463917"/>
    <w:rsid w:val="004653EB"/>
    <w:rsid w:val="004724A9"/>
    <w:rsid w:val="00486B1B"/>
    <w:rsid w:val="004A0310"/>
    <w:rsid w:val="004A7191"/>
    <w:rsid w:val="004B644F"/>
    <w:rsid w:val="004D311E"/>
    <w:rsid w:val="004D6234"/>
    <w:rsid w:val="004F2627"/>
    <w:rsid w:val="00513CF6"/>
    <w:rsid w:val="00523523"/>
    <w:rsid w:val="0052514C"/>
    <w:rsid w:val="005251D0"/>
    <w:rsid w:val="00526F47"/>
    <w:rsid w:val="00560417"/>
    <w:rsid w:val="00575667"/>
    <w:rsid w:val="005770DD"/>
    <w:rsid w:val="00590922"/>
    <w:rsid w:val="005A4688"/>
    <w:rsid w:val="005B5B2B"/>
    <w:rsid w:val="005C7606"/>
    <w:rsid w:val="005E390E"/>
    <w:rsid w:val="005E41B9"/>
    <w:rsid w:val="005F3E65"/>
    <w:rsid w:val="00606F53"/>
    <w:rsid w:val="00607842"/>
    <w:rsid w:val="00612EF5"/>
    <w:rsid w:val="00617BB8"/>
    <w:rsid w:val="006326DD"/>
    <w:rsid w:val="00663255"/>
    <w:rsid w:val="0067125B"/>
    <w:rsid w:val="00691ADE"/>
    <w:rsid w:val="00695620"/>
    <w:rsid w:val="006B1330"/>
    <w:rsid w:val="006C45F9"/>
    <w:rsid w:val="006E0B53"/>
    <w:rsid w:val="006F0239"/>
    <w:rsid w:val="00713BD7"/>
    <w:rsid w:val="00760654"/>
    <w:rsid w:val="00761D2A"/>
    <w:rsid w:val="00764437"/>
    <w:rsid w:val="00772E4C"/>
    <w:rsid w:val="00776720"/>
    <w:rsid w:val="007832AC"/>
    <w:rsid w:val="00785DA8"/>
    <w:rsid w:val="00786948"/>
    <w:rsid w:val="007A1062"/>
    <w:rsid w:val="007D225D"/>
    <w:rsid w:val="007F0318"/>
    <w:rsid w:val="007F72D2"/>
    <w:rsid w:val="008164EB"/>
    <w:rsid w:val="00821D12"/>
    <w:rsid w:val="00845DE5"/>
    <w:rsid w:val="00845E91"/>
    <w:rsid w:val="00851104"/>
    <w:rsid w:val="0085656F"/>
    <w:rsid w:val="00856BD1"/>
    <w:rsid w:val="008634D5"/>
    <w:rsid w:val="008661BD"/>
    <w:rsid w:val="008707AC"/>
    <w:rsid w:val="008A7259"/>
    <w:rsid w:val="008C0039"/>
    <w:rsid w:val="008C248B"/>
    <w:rsid w:val="008E5258"/>
    <w:rsid w:val="008F76E7"/>
    <w:rsid w:val="00900761"/>
    <w:rsid w:val="00902177"/>
    <w:rsid w:val="00907BE2"/>
    <w:rsid w:val="009462B3"/>
    <w:rsid w:val="009721CB"/>
    <w:rsid w:val="00980DFE"/>
    <w:rsid w:val="00982824"/>
    <w:rsid w:val="00997EDA"/>
    <w:rsid w:val="009A3A95"/>
    <w:rsid w:val="009C5C5F"/>
    <w:rsid w:val="009E6935"/>
    <w:rsid w:val="009F7352"/>
    <w:rsid w:val="00A1060F"/>
    <w:rsid w:val="00A118F5"/>
    <w:rsid w:val="00A15643"/>
    <w:rsid w:val="00A17E88"/>
    <w:rsid w:val="00A2420A"/>
    <w:rsid w:val="00A34E5C"/>
    <w:rsid w:val="00A36036"/>
    <w:rsid w:val="00A406E2"/>
    <w:rsid w:val="00A450E1"/>
    <w:rsid w:val="00A7602C"/>
    <w:rsid w:val="00A86573"/>
    <w:rsid w:val="00A902BB"/>
    <w:rsid w:val="00A939CD"/>
    <w:rsid w:val="00AC249E"/>
    <w:rsid w:val="00AD259C"/>
    <w:rsid w:val="00AD3933"/>
    <w:rsid w:val="00B0384F"/>
    <w:rsid w:val="00B051AA"/>
    <w:rsid w:val="00B22931"/>
    <w:rsid w:val="00B24FE9"/>
    <w:rsid w:val="00B432D3"/>
    <w:rsid w:val="00B706EF"/>
    <w:rsid w:val="00B75D96"/>
    <w:rsid w:val="00B83E98"/>
    <w:rsid w:val="00B92E8F"/>
    <w:rsid w:val="00BD6F25"/>
    <w:rsid w:val="00BE0D8C"/>
    <w:rsid w:val="00BE5523"/>
    <w:rsid w:val="00BE7559"/>
    <w:rsid w:val="00BF7212"/>
    <w:rsid w:val="00C00B95"/>
    <w:rsid w:val="00C30E7A"/>
    <w:rsid w:val="00C43606"/>
    <w:rsid w:val="00C61C76"/>
    <w:rsid w:val="00C63AD9"/>
    <w:rsid w:val="00C83052"/>
    <w:rsid w:val="00C917FE"/>
    <w:rsid w:val="00CA6A93"/>
    <w:rsid w:val="00CB27E2"/>
    <w:rsid w:val="00CC191A"/>
    <w:rsid w:val="00CD0FBF"/>
    <w:rsid w:val="00CD2E3A"/>
    <w:rsid w:val="00CD3922"/>
    <w:rsid w:val="00D0675C"/>
    <w:rsid w:val="00D12152"/>
    <w:rsid w:val="00D173A9"/>
    <w:rsid w:val="00D213BB"/>
    <w:rsid w:val="00D33ED0"/>
    <w:rsid w:val="00D37DAC"/>
    <w:rsid w:val="00D44152"/>
    <w:rsid w:val="00D47296"/>
    <w:rsid w:val="00D6426E"/>
    <w:rsid w:val="00D764C3"/>
    <w:rsid w:val="00D96174"/>
    <w:rsid w:val="00DC47B1"/>
    <w:rsid w:val="00DD2C66"/>
    <w:rsid w:val="00DF515F"/>
    <w:rsid w:val="00E00E4F"/>
    <w:rsid w:val="00E02F87"/>
    <w:rsid w:val="00E31A6F"/>
    <w:rsid w:val="00E35C86"/>
    <w:rsid w:val="00E6361C"/>
    <w:rsid w:val="00E67CB9"/>
    <w:rsid w:val="00E74E5B"/>
    <w:rsid w:val="00E74F13"/>
    <w:rsid w:val="00E813EB"/>
    <w:rsid w:val="00E856A2"/>
    <w:rsid w:val="00E95BFC"/>
    <w:rsid w:val="00E97442"/>
    <w:rsid w:val="00EA5C68"/>
    <w:rsid w:val="00EE33BB"/>
    <w:rsid w:val="00F045C7"/>
    <w:rsid w:val="00F150B2"/>
    <w:rsid w:val="00F469E7"/>
    <w:rsid w:val="00F5011D"/>
    <w:rsid w:val="00F50955"/>
    <w:rsid w:val="00F76CCC"/>
    <w:rsid w:val="00F8500B"/>
    <w:rsid w:val="00FA4CC5"/>
    <w:rsid w:val="00FB067C"/>
    <w:rsid w:val="00FB3C42"/>
    <w:rsid w:val="00FB5CEC"/>
    <w:rsid w:val="00FC1770"/>
    <w:rsid w:val="00FE288C"/>
    <w:rsid w:val="00FF7D83"/>
  </w:rsids>
  <m:mathPr>
    <m:mathFont m:val="Cambria Math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A053D38"/>
  <w15:chartTrackingRefBased/>
  <w15:docId w15:val="{E0E2D03F-67D9-4C44-B167-F209E9DF3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en-US" w:eastAsia="zh-SG"/>
    </w:rPr>
  </w:style>
  <w:style w:type="paragraph" w:styleId="Heading1">
    <w:name w:val="heading 1"/>
    <w:basedOn w:val="Normal"/>
    <w:next w:val="Normal"/>
    <w:qFormat/>
    <w:rsid w:val="00280AD6"/>
    <w:pPr>
      <w:keepNext/>
      <w:tabs>
        <w:tab w:val="center" w:pos="4320"/>
      </w:tabs>
      <w:jc w:val="both"/>
      <w:outlineLvl w:val="0"/>
    </w:pPr>
    <w:rPr>
      <w:b/>
      <w:bCs/>
      <w:lang w:eastAsia="en-US"/>
    </w:rPr>
  </w:style>
  <w:style w:type="paragraph" w:styleId="Heading2">
    <w:name w:val="heading 2"/>
    <w:basedOn w:val="Normal"/>
    <w:next w:val="Normal"/>
    <w:qFormat/>
    <w:rsid w:val="00280AD6"/>
    <w:pPr>
      <w:keepNext/>
      <w:tabs>
        <w:tab w:val="left" w:pos="180"/>
        <w:tab w:val="left" w:pos="720"/>
      </w:tabs>
      <w:jc w:val="center"/>
      <w:outlineLvl w:val="1"/>
    </w:pPr>
    <w:rPr>
      <w:b/>
      <w:bCs/>
      <w:sz w:val="20"/>
      <w:lang w:eastAsia="en-US"/>
    </w:rPr>
  </w:style>
  <w:style w:type="paragraph" w:styleId="Heading3">
    <w:name w:val="heading 3"/>
    <w:basedOn w:val="Normal"/>
    <w:next w:val="Normal"/>
    <w:qFormat/>
    <w:rsid w:val="00280AD6"/>
    <w:pPr>
      <w:keepNext/>
      <w:tabs>
        <w:tab w:val="left" w:pos="180"/>
        <w:tab w:val="left" w:pos="720"/>
      </w:tabs>
      <w:jc w:val="both"/>
      <w:outlineLvl w:val="2"/>
    </w:pPr>
    <w:rPr>
      <w:b/>
      <w:bCs/>
      <w:i/>
      <w:iCs/>
      <w:sz w:val="20"/>
      <w:lang w:eastAsia="en-US"/>
    </w:rPr>
  </w:style>
  <w:style w:type="paragraph" w:styleId="Heading4">
    <w:name w:val="heading 4"/>
    <w:basedOn w:val="Normal"/>
    <w:next w:val="Normal"/>
    <w:qFormat/>
    <w:rsid w:val="00280AD6"/>
    <w:pPr>
      <w:keepNext/>
      <w:tabs>
        <w:tab w:val="left" w:pos="180"/>
        <w:tab w:val="left" w:pos="720"/>
      </w:tabs>
      <w:jc w:val="right"/>
      <w:outlineLvl w:val="3"/>
    </w:pPr>
    <w:rPr>
      <w:b/>
      <w:bCs/>
      <w:sz w:val="18"/>
      <w:lang w:eastAsia="en-US"/>
    </w:rPr>
  </w:style>
  <w:style w:type="paragraph" w:styleId="Heading5">
    <w:name w:val="heading 5"/>
    <w:basedOn w:val="Normal"/>
    <w:next w:val="Normal"/>
    <w:qFormat/>
    <w:rsid w:val="00280AD6"/>
    <w:pPr>
      <w:keepNext/>
      <w:jc w:val="right"/>
      <w:outlineLvl w:val="4"/>
    </w:pPr>
    <w:rPr>
      <w:b/>
      <w:bCs/>
      <w:sz w:val="32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2F6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CD392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D392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D3922"/>
  </w:style>
  <w:style w:type="paragraph" w:styleId="FootnoteText">
    <w:name w:val="footnote text"/>
    <w:basedOn w:val="Normal"/>
    <w:semiHidden/>
    <w:rsid w:val="00D47296"/>
    <w:rPr>
      <w:sz w:val="20"/>
      <w:szCs w:val="20"/>
    </w:rPr>
  </w:style>
  <w:style w:type="character" w:styleId="FootnoteReference">
    <w:name w:val="footnote reference"/>
    <w:semiHidden/>
    <w:rsid w:val="00D47296"/>
    <w:rPr>
      <w:vertAlign w:val="superscript"/>
    </w:rPr>
  </w:style>
  <w:style w:type="paragraph" w:styleId="BalloonText">
    <w:name w:val="Balloon Text"/>
    <w:basedOn w:val="Normal"/>
    <w:semiHidden/>
    <w:rsid w:val="00C43606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280AD6"/>
    <w:pPr>
      <w:jc w:val="center"/>
    </w:pPr>
    <w:rPr>
      <w:b/>
      <w:bCs/>
      <w:u w:val="single"/>
      <w:lang w:eastAsia="en-US"/>
    </w:rPr>
  </w:style>
  <w:style w:type="paragraph" w:styleId="BodyText">
    <w:name w:val="Body Text"/>
    <w:basedOn w:val="Normal"/>
    <w:rsid w:val="00280AD6"/>
    <w:pPr>
      <w:tabs>
        <w:tab w:val="center" w:pos="4320"/>
      </w:tabs>
      <w:jc w:val="both"/>
    </w:pPr>
    <w:rPr>
      <w:i/>
      <w:iCs/>
      <w:sz w:val="22"/>
      <w:lang w:eastAsia="en-US"/>
    </w:rPr>
  </w:style>
  <w:style w:type="paragraph" w:styleId="NormalWeb">
    <w:name w:val="Normal (Web)"/>
    <w:basedOn w:val="Normal"/>
    <w:uiPriority w:val="99"/>
    <w:unhideWhenUsed/>
    <w:rsid w:val="00845DE5"/>
    <w:pPr>
      <w:spacing w:before="100" w:beforeAutospacing="1" w:after="100" w:afterAutospacing="1"/>
    </w:pPr>
    <w:rPr>
      <w:rFonts w:ascii="Times New Roman" w:hAnsi="Times New Roman" w:cs="Times New Roman"/>
      <w:lang w:val="en-IN" w:eastAsia="en-IN"/>
    </w:rPr>
  </w:style>
  <w:style w:type="table" w:styleId="TableGrid1">
    <w:name w:val="Table Grid 1"/>
    <w:basedOn w:val="TableNormal"/>
    <w:rsid w:val="008F76E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customXml" Target="../customXml/item1.xml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34FF07-2F5F-4B74-B08C-B6BEB9E5E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32</Pages>
  <Words>6955</Words>
  <Characters>43609</Characters>
  <Application>Microsoft Office Word</Application>
  <DocSecurity>0</DocSecurity>
  <Lines>363</Lines>
  <Paragraphs>100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A-MGM - Performance Management Review Form For Mgr</vt:lpstr>
    </vt:vector>
  </TitlesOfParts>
  <Company>Ascendas Pte Ltd</Company>
  <LinksUpToDate>false</LinksUpToDate>
  <CharactersWithSpaces>50464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A-MGM - Performance Management Review Form For Mgr</dc:title>
  <dc:creator>Ivy Kwek</dc:creator>
  <cp:keywords>appraisal form performance management performance appraisal performance review</cp:keywords>
  <cp:lastModifiedBy>admin</cp:lastModifiedBy>
  <cp:revision>3</cp:revision>
  <cp:lastPrinted>2024-06-07T09:30:00Z</cp:lastPrinted>
  <dcterms:created xsi:type="dcterms:W3CDTF">2025-05-23T08:04:00Z</dcterms:created>
  <dcterms:modified xsi:type="dcterms:W3CDTF">2025-05-23T08:06:00Z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ributor">
    <vt:lpwstr>Ivy Kwek</vt:lpwstr>
  </property>
  <property fmtid="{D5CDD505-2E9C-101B-9397-08002B2CF9AE}" pid="3" name="Document Creation or Completion Date">
    <vt:filetime>2005-10-31T12:00:00Z</vt:filetime>
  </property>
  <property fmtid="{D5CDD505-2E9C-101B-9397-08002B2CF9AE}" pid="4" name="EMail">
    <vt:lpwstr>ivy.kwek@ascendas.com</vt:lpwstr>
  </property>
  <property fmtid="{D5CDD505-2E9C-101B-9397-08002B2CF9AE}" pid="5" name="Geography">
    <vt:lpwstr>Singapore</vt:lpwstr>
  </property>
  <property fmtid="{D5CDD505-2E9C-101B-9397-08002B2CF9AE}" pid="6" name="HR Content Type">
    <vt:lpwstr>HR Forms</vt:lpwstr>
  </property>
  <property fmtid="{D5CDD505-2E9C-101B-9397-08002B2CF9AE}" pid="7" name="Language">
    <vt:lpwstr>English</vt:lpwstr>
  </property>
  <property fmtid="{D5CDD505-2E9C-101B-9397-08002B2CF9AE}" pid="8" name="_DocHome">
    <vt:i4>-1785975188</vt:i4>
  </property>
</Properties>
</file>